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7A" w:rsidRDefault="002F417A" w:rsidP="00BD4461">
      <w:pPr>
        <w:tabs>
          <w:tab w:val="right" w:pos="9214"/>
        </w:tabs>
        <w:ind w:left="-567" w:right="-376"/>
        <w:jc w:val="center"/>
        <w:rPr>
          <w:rFonts w:ascii="Arial Narrow" w:eastAsia="Times New Roman" w:hAnsi="Arial Narrow" w:cs="Times New Roman"/>
          <w:b/>
          <w:bCs/>
          <w:smallCaps/>
          <w:sz w:val="24"/>
          <w:szCs w:val="32"/>
          <w:u w:val="double" w:color="1F497D" w:themeColor="text2"/>
          <w:lang w:eastAsia="es-CR"/>
        </w:rPr>
      </w:pPr>
      <w:r>
        <w:rPr>
          <w:smallCaps/>
          <w:noProof/>
          <w:sz w:val="24"/>
          <w:u w:val="double" w:color="1F497D" w:themeColor="text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6A30B6F" wp14:editId="27FA7D0A">
            <wp:simplePos x="0" y="0"/>
            <wp:positionH relativeFrom="column">
              <wp:posOffset>-22860</wp:posOffset>
            </wp:positionH>
            <wp:positionV relativeFrom="paragraph">
              <wp:posOffset>-1535430</wp:posOffset>
            </wp:positionV>
            <wp:extent cx="1371600" cy="1273810"/>
            <wp:effectExtent l="0" t="0" r="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adilla icon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2F7">
        <w:rPr>
          <w:smallCaps/>
          <w:noProof/>
          <w:sz w:val="24"/>
          <w:highlight w:val="yellow"/>
          <w:u w:val="double" w:color="1F497D" w:themeColor="text2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47CB1CB9" wp14:editId="5619CB8F">
            <wp:simplePos x="0" y="0"/>
            <wp:positionH relativeFrom="column">
              <wp:posOffset>1139190</wp:posOffset>
            </wp:positionH>
            <wp:positionV relativeFrom="paragraph">
              <wp:posOffset>-1267460</wp:posOffset>
            </wp:positionV>
            <wp:extent cx="704850" cy="880745"/>
            <wp:effectExtent l="0" t="0" r="0" b="0"/>
            <wp:wrapNone/>
            <wp:docPr id="2" name="Imagen 2" descr="C:\Documents and Settings\Administrador\Escritorio\Icono Judo Granad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Icono Judo Granadill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61" w:rsidRPr="00BD4461" w:rsidRDefault="00BD4461" w:rsidP="009A76E4">
      <w:pPr>
        <w:tabs>
          <w:tab w:val="right" w:pos="8789"/>
        </w:tabs>
        <w:ind w:left="-567" w:right="49"/>
        <w:jc w:val="center"/>
        <w:rPr>
          <w:rFonts w:ascii="Arial Narrow" w:eastAsia="Times New Roman" w:hAnsi="Arial Narrow" w:cs="Times New Roman"/>
          <w:b/>
          <w:bCs/>
          <w:smallCaps/>
          <w:sz w:val="24"/>
          <w:szCs w:val="32"/>
          <w:u w:val="double" w:color="1F497D" w:themeColor="text2"/>
          <w:lang w:eastAsia="es-CR"/>
        </w:rPr>
      </w:pPr>
      <w:r w:rsidRPr="00BD4461">
        <w:rPr>
          <w:rFonts w:ascii="Arial Narrow" w:eastAsia="Times New Roman" w:hAnsi="Arial Narrow" w:cs="Times New Roman"/>
          <w:b/>
          <w:bCs/>
          <w:smallCaps/>
          <w:sz w:val="24"/>
          <w:szCs w:val="32"/>
          <w:u w:val="double" w:color="1F497D" w:themeColor="text2"/>
          <w:lang w:eastAsia="es-CR"/>
        </w:rPr>
        <w:t>AUTORIZACIÓN PATERNA</w:t>
      </w:r>
    </w:p>
    <w:p w:rsidR="00BD4461" w:rsidRPr="00E06D5B" w:rsidRDefault="00BD4461" w:rsidP="002F417A">
      <w:p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18"/>
          <w:szCs w:val="24"/>
          <w:lang w:eastAsia="es-CR"/>
        </w:rPr>
      </w:pPr>
    </w:p>
    <w:p w:rsidR="00764704" w:rsidRDefault="00BD4461" w:rsidP="00764704">
      <w:pPr>
        <w:spacing w:line="600" w:lineRule="auto"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El abajo firmante D. /Dª 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…………………………………………...........................................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con DNI  nº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,  teléfono</w:t>
      </w:r>
      <w:r w:rsidR="00D45B7F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s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contacto: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      ……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       …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…      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</w:t>
      </w:r>
      <w:r w:rsidR="006441FD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autoriza como padre/madre/tutor (tachar lo que no proceda) a que el </w:t>
      </w: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deportista (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menor</w:t>
      </w: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edad)</w:t>
      </w:r>
      <w:r w:rsidR="00D45B7F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: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……………………………………………………………………………………………………...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, con DNI. nº: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…………………………................ 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nacido/</w:t>
      </w:r>
      <w:proofErr w:type="spellStart"/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a el</w:t>
      </w:r>
      <w:proofErr w:type="spellEnd"/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9626E9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………. </w:t>
      </w:r>
      <w:r w:rsidRPr="00B1462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de </w:t>
      </w:r>
      <w:r w:rsidR="009626E9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……………..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</w:t>
      </w:r>
      <w:r w:rsidR="009626E9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</w:t>
      </w:r>
      <w:proofErr w:type="gramStart"/>
      <w:r w:rsidR="009626E9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…….</w:t>
      </w:r>
      <w:proofErr w:type="gramEnd"/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, </w:t>
      </w:r>
      <w:r w:rsidR="0041559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a</w:t>
      </w:r>
      <w:bookmarkStart w:id="0" w:name="_GoBack"/>
      <w:bookmarkEnd w:id="0"/>
      <w:r w:rsidR="00415594" w:rsidRPr="0041559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desplazarse entre los días anteriores y posteriores a la competición dónde está será el 15 de diciembre</w:t>
      </w:r>
      <w:r w:rsidR="0076347A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para que participe en la</w:t>
      </w:r>
      <w:r w:rsidR="00D45B7F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885BC0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es-CR"/>
        </w:rPr>
        <w:t>IX</w:t>
      </w:r>
      <w:r w:rsidR="00D45B7F" w:rsidRPr="00764704">
        <w:rPr>
          <w:rFonts w:ascii="Arial Narrow" w:eastAsia="Times New Roman" w:hAnsi="Arial Narrow" w:cs="Times New Roman"/>
          <w:b/>
          <w:bCs/>
          <w:color w:val="C00000"/>
          <w:sz w:val="24"/>
          <w:szCs w:val="24"/>
          <w:lang w:eastAsia="es-CR"/>
        </w:rPr>
        <w:t xml:space="preserve"> Copa de España A de Granadilla</w:t>
      </w:r>
      <w:r w:rsidRPr="00764704">
        <w:rPr>
          <w:rFonts w:ascii="Arial Narrow" w:eastAsia="Times New Roman" w:hAnsi="Arial Narrow" w:cs="Times New Roman"/>
          <w:b/>
          <w:bCs/>
          <w:color w:val="C00000"/>
          <w:sz w:val="18"/>
          <w:szCs w:val="24"/>
          <w:lang w:eastAsia="es-CR"/>
        </w:rPr>
        <w:t xml:space="preserve"> 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el día </w:t>
      </w:r>
      <w:r w:rsidR="00885BC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15</w:t>
      </w:r>
      <w:r w:rsidR="005560F5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</w:t>
      </w:r>
      <w:r w:rsidR="00885BC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diciembre</w:t>
      </w:r>
      <w:r w:rsidR="005560F5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de 201</w:t>
      </w:r>
      <w:r w:rsidR="00885BC0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8</w:t>
      </w:r>
      <w:r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en la categoría de</w:t>
      </w:r>
      <w:r w:rsidR="00D45B7F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:</w:t>
      </w:r>
      <w:r w:rsidR="009626E9" w:rsidRP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</w:t>
      </w:r>
      <w:r w:rsidR="00764704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 xml:space="preserve">         </w:t>
      </w:r>
    </w:p>
    <w:p w:rsidR="00764704" w:rsidRPr="00764704" w:rsidRDefault="00764704" w:rsidP="00764704">
      <w:pPr>
        <w:spacing w:line="600" w:lineRule="auto"/>
        <w:jc w:val="center"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……………………………………..</w:t>
      </w:r>
    </w:p>
    <w:p w:rsidR="00BD4461" w:rsidRDefault="00BD4461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 w:rsidRPr="00E06D5B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Ante tales eventualidades, comunico a la organización que el deportista es alérgico a los siguientes medicamentos:</w:t>
      </w:r>
    </w:p>
    <w:p w:rsidR="00BD4461" w:rsidRPr="009626E9" w:rsidRDefault="00BD4461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24"/>
          <w:szCs w:val="24"/>
          <w:lang w:eastAsia="es-CR"/>
        </w:rPr>
      </w:pPr>
    </w:p>
    <w:p w:rsidR="00D45B7F" w:rsidRDefault="009626E9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……………………………………………………………………………………………………………………………………………………………...</w:t>
      </w: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BD4461" w:rsidRDefault="006441FD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E</w:t>
      </w:r>
      <w:r w:rsidR="00BD4461" w:rsidRPr="00E06D5B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n lo que se refiere a sus comidas, el deportista es alérgico a:</w:t>
      </w: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45B7F" w:rsidRDefault="009626E9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……………………………………………………………………………………………………………………………………………………………...</w:t>
      </w: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45B7F" w:rsidRDefault="00D45B7F" w:rsidP="00D45B7F">
      <w:pPr>
        <w:spacing w:before="100" w:beforeAutospacing="1" w:after="0" w:line="240" w:lineRule="auto"/>
        <w:contextualSpacing/>
        <w:mirrorIndents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DD769C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· Asimismo AUTORIZO a la grabación</w:t>
      </w:r>
      <w:r w:rsidR="009626E9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, difusión y fotos por parte de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  <w:r w:rsidR="006441FD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“</w:t>
      </w:r>
      <w:r w:rsidR="009626E9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La Organización, Club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y </w:t>
      </w:r>
      <w:r w:rsidR="009626E9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Federación</w:t>
      </w:r>
      <w:r w:rsidR="006441FD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”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de las imágenes</w:t>
      </w:r>
      <w:r w:rsidR="00DD769C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</w:p>
    <w:p w:rsidR="00DD769C" w:rsidRDefault="00DD769C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asociadas a dichos eventos. En cualquier formato y/o soporte (papel, electrónico, telemático, etc.) y en los medios que</w:t>
      </w: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</w:p>
    <w:p w:rsidR="0076347A" w:rsidRPr="008D52BB" w:rsidRDefault="00DD769C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habitualmente </w:t>
      </w:r>
      <w:r w:rsidR="008D52BB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se utilizan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para la difusión de su información.</w:t>
      </w:r>
    </w:p>
    <w:p w:rsidR="0076347A" w:rsidRPr="008D52BB" w:rsidRDefault="009626E9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· La O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rganización no se hace responsable de las posibles lesiones, tratamiento en hospitales, accidentes y otras causas que  </w:t>
      </w:r>
    </w:p>
    <w:p w:rsidR="0076347A" w:rsidRPr="008D52BB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pudieran derivarse de la participación en la competición.</w:t>
      </w:r>
    </w:p>
    <w:p w:rsidR="008D52BB" w:rsidRPr="008D52BB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· Todos los competidores deberán tener su propio seguro. En caso de lesión o enfermedad, se acepta el diagnóstico médico </w:t>
      </w:r>
    </w:p>
    <w:p w:rsidR="0076347A" w:rsidRPr="008D52BB" w:rsidRDefault="008D52BB" w:rsidP="00764704">
      <w:pPr>
        <w:spacing w:before="100" w:beforeAutospacing="1" w:after="0" w:line="240" w:lineRule="auto"/>
        <w:contextualSpacing/>
        <w:mirrorIndents/>
        <w:jc w:val="both"/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 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y se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</w:t>
      </w:r>
      <w:r w:rsidR="0076347A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autoriza su tratamiento o desplazamiento a centros de atención médica y hospitales.</w:t>
      </w:r>
    </w:p>
    <w:p w:rsidR="0076347A" w:rsidRPr="008D52BB" w:rsidRDefault="0076347A" w:rsidP="00764704">
      <w:pPr>
        <w:spacing w:before="100" w:beforeAutospacing="1"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04040" w:themeColor="text1" w:themeTint="BF"/>
          <w:sz w:val="18"/>
          <w:szCs w:val="24"/>
          <w:lang w:eastAsia="es-CR"/>
        </w:rPr>
      </w:pP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· </w:t>
      </w:r>
      <w:r w:rsidR="008D52BB"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>Como padre, madre o tutor, acepto</w:t>
      </w:r>
      <w:r w:rsidRPr="008D52BB">
        <w:rPr>
          <w:rFonts w:ascii="Arial Narrow" w:eastAsia="Times New Roman" w:hAnsi="Arial Narrow" w:cs="Times New Roman"/>
          <w:b/>
          <w:bCs/>
          <w:color w:val="404040" w:themeColor="text1" w:themeTint="BF"/>
          <w:sz w:val="18"/>
          <w:szCs w:val="24"/>
          <w:lang w:eastAsia="es-CR"/>
        </w:rPr>
        <w:t xml:space="preserve"> las normas de esta competición.</w:t>
      </w:r>
    </w:p>
    <w:p w:rsidR="00BD4461" w:rsidRDefault="00BD4461" w:rsidP="00BD4461">
      <w:p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18"/>
          <w:szCs w:val="24"/>
          <w:lang w:eastAsia="es-CR"/>
        </w:rPr>
      </w:pPr>
    </w:p>
    <w:p w:rsidR="00BD4461" w:rsidRDefault="00BD4461" w:rsidP="00BD4461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18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es-CR"/>
        </w:rPr>
        <w:t>En __________________</w:t>
      </w:r>
      <w:r w:rsidR="005560F5">
        <w:rPr>
          <w:rFonts w:ascii="Times New Roman" w:eastAsia="Times New Roman" w:hAnsi="Times New Roman" w:cs="Times New Roman"/>
          <w:sz w:val="18"/>
          <w:szCs w:val="24"/>
          <w:lang w:eastAsia="es-CR"/>
        </w:rPr>
        <w:t xml:space="preserve">_______ </w:t>
      </w:r>
      <w:proofErr w:type="spellStart"/>
      <w:r w:rsidR="005560F5">
        <w:rPr>
          <w:rFonts w:ascii="Times New Roman" w:eastAsia="Times New Roman" w:hAnsi="Times New Roman" w:cs="Times New Roman"/>
          <w:sz w:val="18"/>
          <w:szCs w:val="24"/>
          <w:lang w:eastAsia="es-CR"/>
        </w:rPr>
        <w:t>a</w:t>
      </w:r>
      <w:proofErr w:type="spellEnd"/>
      <w:r w:rsidR="005560F5">
        <w:rPr>
          <w:rFonts w:ascii="Times New Roman" w:eastAsia="Times New Roman" w:hAnsi="Times New Roman" w:cs="Times New Roman"/>
          <w:sz w:val="18"/>
          <w:szCs w:val="24"/>
          <w:lang w:eastAsia="es-CR"/>
        </w:rPr>
        <w:t xml:space="preserve"> ___________ de </w:t>
      </w:r>
      <w:r w:rsidR="00885BC0">
        <w:rPr>
          <w:rFonts w:ascii="Times New Roman" w:eastAsia="Times New Roman" w:hAnsi="Times New Roman" w:cs="Times New Roman"/>
          <w:sz w:val="18"/>
          <w:szCs w:val="24"/>
          <w:lang w:eastAsia="es-CR"/>
        </w:rPr>
        <w:t>diciembre</w:t>
      </w:r>
      <w:r w:rsidR="005560F5">
        <w:rPr>
          <w:rFonts w:ascii="Times New Roman" w:eastAsia="Times New Roman" w:hAnsi="Times New Roman" w:cs="Times New Roman"/>
          <w:sz w:val="18"/>
          <w:szCs w:val="24"/>
          <w:lang w:eastAsia="es-CR"/>
        </w:rPr>
        <w:t xml:space="preserve"> de 201</w:t>
      </w:r>
      <w:r w:rsidR="00885BC0">
        <w:rPr>
          <w:rFonts w:ascii="Times New Roman" w:eastAsia="Times New Roman" w:hAnsi="Times New Roman" w:cs="Times New Roman"/>
          <w:sz w:val="18"/>
          <w:szCs w:val="24"/>
          <w:lang w:eastAsia="es-CR"/>
        </w:rPr>
        <w:t>8</w:t>
      </w:r>
      <w:r>
        <w:rPr>
          <w:rFonts w:ascii="Times New Roman" w:eastAsia="Times New Roman" w:hAnsi="Times New Roman" w:cs="Times New Roman"/>
          <w:sz w:val="18"/>
          <w:szCs w:val="24"/>
          <w:lang w:eastAsia="es-CR"/>
        </w:rPr>
        <w:t>.</w:t>
      </w:r>
    </w:p>
    <w:p w:rsidR="00B0592F" w:rsidRDefault="00B0592F" w:rsidP="00B0592F">
      <w:pPr>
        <w:spacing w:before="100" w:beforeAutospacing="1" w:after="0" w:line="240" w:lineRule="auto"/>
        <w:contextualSpacing/>
        <w:mirrorIndents/>
        <w:jc w:val="center"/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</w:pPr>
    </w:p>
    <w:p w:rsidR="00BD4461" w:rsidRDefault="008D52BB" w:rsidP="00B0592F">
      <w:pPr>
        <w:spacing w:before="100" w:beforeAutospacing="1" w:after="0" w:line="240" w:lineRule="auto"/>
        <w:contextualSpacing/>
        <w:mirrorIndents/>
        <w:jc w:val="center"/>
        <w:rPr>
          <w:b/>
          <w:lang w:eastAsia="es-CR"/>
        </w:rPr>
      </w:pPr>
      <w:r>
        <w:rPr>
          <w:rFonts w:ascii="Arial Narrow" w:eastAsia="Times New Roman" w:hAnsi="Arial Narrow" w:cs="Times New Roman"/>
          <w:b/>
          <w:bCs/>
          <w:noProof/>
          <w:sz w:val="18"/>
          <w:szCs w:val="24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3C085AE6" wp14:editId="2793FD54">
            <wp:simplePos x="0" y="0"/>
            <wp:positionH relativeFrom="column">
              <wp:posOffset>248285</wp:posOffset>
            </wp:positionH>
            <wp:positionV relativeFrom="paragraph">
              <wp:posOffset>991870</wp:posOffset>
            </wp:positionV>
            <wp:extent cx="5391150" cy="1062004"/>
            <wp:effectExtent l="0" t="0" r="0" b="5080"/>
            <wp:wrapNone/>
            <wp:docPr id="5" name="Imagen 5" descr="C:\Documents and Settings\Administrador\Escritorio\LINDA\iconos final autorizacion paterna edi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LINDA\iconos final autorizacion paterna editad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6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61" w:rsidRPr="00E06D5B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FIRMADO</w:t>
      </w:r>
      <w:r w:rsidR="00BD4461">
        <w:rPr>
          <w:rFonts w:ascii="Arial Narrow" w:eastAsia="Times New Roman" w:hAnsi="Arial Narrow" w:cs="Times New Roman"/>
          <w:b/>
          <w:bCs/>
          <w:sz w:val="18"/>
          <w:szCs w:val="24"/>
          <w:lang w:eastAsia="es-CR"/>
        </w:rPr>
        <w:t>:</w:t>
      </w:r>
    </w:p>
    <w:sectPr w:rsidR="00BD4461" w:rsidSect="009626E9">
      <w:headerReference w:type="default" r:id="rId12"/>
      <w:pgSz w:w="12240" w:h="15840"/>
      <w:pgMar w:top="142" w:right="1701" w:bottom="1417" w:left="170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F2" w:rsidRDefault="006B0BF2" w:rsidP="00CB3222">
      <w:pPr>
        <w:spacing w:after="0" w:line="240" w:lineRule="auto"/>
      </w:pPr>
      <w:r>
        <w:separator/>
      </w:r>
    </w:p>
  </w:endnote>
  <w:endnote w:type="continuationSeparator" w:id="0">
    <w:p w:rsidR="006B0BF2" w:rsidRDefault="006B0BF2" w:rsidP="00CB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F2" w:rsidRDefault="006B0BF2" w:rsidP="00CB3222">
      <w:pPr>
        <w:spacing w:after="0" w:line="240" w:lineRule="auto"/>
      </w:pPr>
      <w:r>
        <w:separator/>
      </w:r>
    </w:p>
  </w:footnote>
  <w:footnote w:type="continuationSeparator" w:id="0">
    <w:p w:rsidR="006B0BF2" w:rsidRDefault="006B0BF2" w:rsidP="00CB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8" w:type="pct"/>
      <w:tblInd w:w="11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556"/>
    </w:tblGrid>
    <w:tr w:rsidR="00CB3222" w:rsidTr="00764704">
      <w:trPr>
        <w:trHeight w:val="1694"/>
      </w:trPr>
      <w:sdt>
        <w:sdtPr>
          <w:rPr>
            <w:rFonts w:ascii="Britannic Bold" w:eastAsiaTheme="majorEastAsia" w:hAnsi="Britannic Bold" w:cstheme="minorHAnsi"/>
            <w:smallCaps/>
            <w:sz w:val="36"/>
            <w:szCs w:val="36"/>
          </w:rPr>
          <w:alias w:val="Título"/>
          <w:id w:val="628516086"/>
          <w:placeholder>
            <w:docPart w:val="D9E88469BC894E8EB69917D9948427A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:rsidR="00CB3222" w:rsidRDefault="00885BC0" w:rsidP="00885BC0">
              <w:pPr>
                <w:pStyle w:val="Encabezado"/>
                <w:ind w:left="-115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>IX</w:t>
              </w:r>
              <w:r w:rsidR="00CB3222" w:rsidRPr="00873646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 xml:space="preserve"> Copa </w:t>
              </w:r>
              <w:r w:rsidR="006441FD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 xml:space="preserve">de España de </w:t>
              </w:r>
              <w:r w:rsidR="00CB3222" w:rsidRPr="00873646">
                <w:rPr>
                  <w:rFonts w:ascii="Britannic Bold" w:eastAsiaTheme="majorEastAsia" w:hAnsi="Britannic Bold" w:cstheme="minorHAnsi"/>
                  <w:smallCaps/>
                  <w:sz w:val="36"/>
                  <w:szCs w:val="36"/>
                </w:rPr>
                <w:t>Granadilla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-2006892720"/>
          <w:placeholder>
            <w:docPart w:val="31D99660D91B4A73BC17FFB0B2C8202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556" w:type="dxa"/>
            </w:tcPr>
            <w:p w:rsidR="00CB3222" w:rsidRDefault="00885BC0" w:rsidP="00885BC0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CB3222" w:rsidRDefault="00CB32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1E1"/>
    <w:multiLevelType w:val="hybridMultilevel"/>
    <w:tmpl w:val="1FDC95EA"/>
    <w:lvl w:ilvl="0" w:tplc="187CCA14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F892CB0"/>
    <w:multiLevelType w:val="hybridMultilevel"/>
    <w:tmpl w:val="6CA09E7E"/>
    <w:lvl w:ilvl="0" w:tplc="6130C4EE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21782A81"/>
    <w:multiLevelType w:val="hybridMultilevel"/>
    <w:tmpl w:val="C6C4F0D2"/>
    <w:lvl w:ilvl="0" w:tplc="C8A86B02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298D436E"/>
    <w:multiLevelType w:val="hybridMultilevel"/>
    <w:tmpl w:val="11E83E96"/>
    <w:lvl w:ilvl="0" w:tplc="77D22B78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2B3A7B03"/>
    <w:multiLevelType w:val="hybridMultilevel"/>
    <w:tmpl w:val="4DCE37EC"/>
    <w:lvl w:ilvl="0" w:tplc="99141C48">
      <w:numFmt w:val="bullet"/>
      <w:lvlText w:val="-"/>
      <w:lvlJc w:val="left"/>
      <w:pPr>
        <w:ind w:left="-349" w:hanging="360"/>
      </w:pPr>
      <w:rPr>
        <w:rFonts w:ascii="Arial Narrow" w:eastAsia="Times New Roman" w:hAnsi="Arial Narrow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93"/>
    <w:rsid w:val="0002338B"/>
    <w:rsid w:val="000B38F4"/>
    <w:rsid w:val="0016380B"/>
    <w:rsid w:val="00252585"/>
    <w:rsid w:val="002C10A3"/>
    <w:rsid w:val="002C2713"/>
    <w:rsid w:val="002F417A"/>
    <w:rsid w:val="002F7E16"/>
    <w:rsid w:val="00304818"/>
    <w:rsid w:val="003F1439"/>
    <w:rsid w:val="00406341"/>
    <w:rsid w:val="00415594"/>
    <w:rsid w:val="00452426"/>
    <w:rsid w:val="005560F5"/>
    <w:rsid w:val="00567FD5"/>
    <w:rsid w:val="005B4E91"/>
    <w:rsid w:val="005F3BA6"/>
    <w:rsid w:val="006441FD"/>
    <w:rsid w:val="006748EC"/>
    <w:rsid w:val="006B0BF2"/>
    <w:rsid w:val="0070366F"/>
    <w:rsid w:val="0076347A"/>
    <w:rsid w:val="00764704"/>
    <w:rsid w:val="00767E8C"/>
    <w:rsid w:val="007D0D62"/>
    <w:rsid w:val="00873646"/>
    <w:rsid w:val="00885BC0"/>
    <w:rsid w:val="008C28CC"/>
    <w:rsid w:val="008D52BB"/>
    <w:rsid w:val="00913C93"/>
    <w:rsid w:val="009626E9"/>
    <w:rsid w:val="009A76E4"/>
    <w:rsid w:val="00B0592F"/>
    <w:rsid w:val="00B14620"/>
    <w:rsid w:val="00BD4461"/>
    <w:rsid w:val="00C0308D"/>
    <w:rsid w:val="00C14082"/>
    <w:rsid w:val="00CA6911"/>
    <w:rsid w:val="00CB3222"/>
    <w:rsid w:val="00D45B7F"/>
    <w:rsid w:val="00DD769C"/>
    <w:rsid w:val="00E06D5B"/>
    <w:rsid w:val="00E552F7"/>
    <w:rsid w:val="00E7383E"/>
    <w:rsid w:val="00EA219A"/>
    <w:rsid w:val="00F75E52"/>
    <w:rsid w:val="00FC3C3F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AFCA0"/>
  <w15:docId w15:val="{191A7BE8-E9F0-4C85-9A4E-AFB52B74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C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06D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CB3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222"/>
  </w:style>
  <w:style w:type="paragraph" w:styleId="Piedepgina">
    <w:name w:val="footer"/>
    <w:basedOn w:val="Normal"/>
    <w:link w:val="PiedepginaCar"/>
    <w:uiPriority w:val="99"/>
    <w:unhideWhenUsed/>
    <w:rsid w:val="00CB3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222"/>
  </w:style>
  <w:style w:type="paragraph" w:styleId="Prrafodelista">
    <w:name w:val="List Paragraph"/>
    <w:basedOn w:val="Normal"/>
    <w:uiPriority w:val="34"/>
    <w:qFormat/>
    <w:rsid w:val="000B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E88469BC894E8EB69917D994842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341A-A611-4A19-BA43-A22F92E8AF57}"/>
      </w:docPartPr>
      <w:docPartBody>
        <w:p w:rsidR="00A61FE7" w:rsidRDefault="004A0745" w:rsidP="004A0745">
          <w:pPr>
            <w:pStyle w:val="D9E88469BC894E8EB69917D9948427A7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31D99660D91B4A73BC17FFB0B2C8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891C-DB80-4F5B-B6CC-F3215BF6A860}"/>
      </w:docPartPr>
      <w:docPartBody>
        <w:p w:rsidR="00A61FE7" w:rsidRDefault="004A0745" w:rsidP="004A0745">
          <w:pPr>
            <w:pStyle w:val="31D99660D91B4A73BC17FFB0B2C8202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45"/>
    <w:rsid w:val="00076F17"/>
    <w:rsid w:val="00092321"/>
    <w:rsid w:val="00183F6C"/>
    <w:rsid w:val="00244E10"/>
    <w:rsid w:val="00275D15"/>
    <w:rsid w:val="002957A5"/>
    <w:rsid w:val="004A0745"/>
    <w:rsid w:val="004F37D5"/>
    <w:rsid w:val="007D546D"/>
    <w:rsid w:val="00864217"/>
    <w:rsid w:val="00A61FE7"/>
    <w:rsid w:val="00A62575"/>
    <w:rsid w:val="00A87FDF"/>
    <w:rsid w:val="00DB2AA7"/>
    <w:rsid w:val="00E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E88469BC894E8EB69917D9948427A7">
    <w:name w:val="D9E88469BC894E8EB69917D9948427A7"/>
    <w:rsid w:val="004A0745"/>
  </w:style>
  <w:style w:type="paragraph" w:customStyle="1" w:styleId="31D99660D91B4A73BC17FFB0B2C82029">
    <w:name w:val="31D99660D91B4A73BC17FFB0B2C82029"/>
    <w:rsid w:val="004A0745"/>
  </w:style>
  <w:style w:type="paragraph" w:customStyle="1" w:styleId="31BDC263458B413D83EC57B644B72654">
    <w:name w:val="31BDC263458B413D83EC57B644B72654"/>
    <w:rsid w:val="00A61FE7"/>
  </w:style>
  <w:style w:type="paragraph" w:customStyle="1" w:styleId="BCD34E7D4EB14D229017E16FBD7760E3">
    <w:name w:val="BCD34E7D4EB14D229017E16FBD7760E3"/>
    <w:rsid w:val="00295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953D0-00A4-4E63-A617-9C01EB48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 Copa de España de Granadilla</vt:lpstr>
    </vt:vector>
  </TitlesOfParts>
  <Company>uReloaded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Copa de España de Granadilla</dc:title>
  <dc:subject/>
  <dc:creator>Illusion V2</dc:creator>
  <cp:keywords/>
  <dc:description/>
  <cp:lastModifiedBy>Ana Santana</cp:lastModifiedBy>
  <cp:revision>5</cp:revision>
  <cp:lastPrinted>2015-02-20T22:53:00Z</cp:lastPrinted>
  <dcterms:created xsi:type="dcterms:W3CDTF">2016-03-09T16:15:00Z</dcterms:created>
  <dcterms:modified xsi:type="dcterms:W3CDTF">2018-12-04T09:45:00Z</dcterms:modified>
</cp:coreProperties>
</file>